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4D27" w14:textId="77777777" w:rsidR="008B31E5" w:rsidRDefault="00000000">
      <w:pPr>
        <w:pStyle w:val="Tytu"/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41489846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Umowa</w:t>
      </w:r>
    </w:p>
    <w:p w14:paraId="1B86C516" w14:textId="77777777" w:rsidR="008B31E5" w:rsidRDefault="00000000">
      <w:pPr>
        <w:pStyle w:val="Tytu"/>
        <w:spacing w:line="240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dostawy gazu propan-butan w butlach 11kg</w:t>
      </w:r>
    </w:p>
    <w:p w14:paraId="1C439065" w14:textId="77777777" w:rsidR="008B31E5" w:rsidRDefault="008B31E5">
      <w:pPr>
        <w:pStyle w:val="Tytu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7073D65" w14:textId="4BA59418" w:rsidR="008B31E5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zawarta w dniu 0</w:t>
      </w:r>
      <w:r w:rsidR="00BC4C4E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.11.2026 roku w Orzechowie, pomiędzy:</w:t>
      </w:r>
    </w:p>
    <w:p w14:paraId="1BCB2934" w14:textId="77777777" w:rsidR="008B31E5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spółką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Sklejka Orzechowo S.A. </w:t>
      </w:r>
      <w:r>
        <w:rPr>
          <w:rFonts w:asciiTheme="minorHAnsi" w:hAnsiTheme="minorHAnsi" w:cstheme="minorHAnsi"/>
          <w:sz w:val="22"/>
          <w:szCs w:val="22"/>
        </w:rPr>
        <w:t>z siedzibą w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Orzechowie przy ul. Miłosławska 13, wpisaną do Rejestru Przedsiębiorców Krajowego Rejestru Sądowego prowadzonego przez Sąd Rejonowy Poznań Nowe Miasto i Wilda w Poznaniu, KRS 491363, kapitał zakładowy 57 500 000 zł., w całości opłacony, reprezentowaną przez Pana Szymona </w:t>
      </w:r>
      <w:proofErr w:type="spellStart"/>
      <w:r>
        <w:rPr>
          <w:rFonts w:asciiTheme="minorHAnsi" w:hAnsiTheme="minorHAnsi" w:cstheme="minorHAnsi"/>
          <w:sz w:val="22"/>
          <w:szCs w:val="22"/>
        </w:rPr>
        <w:t>Sell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– Prezesa Zarządu,  zwaną  dalej </w:t>
      </w:r>
      <w:r>
        <w:rPr>
          <w:rFonts w:asciiTheme="minorHAnsi" w:hAnsiTheme="minorHAnsi" w:cstheme="minorHAnsi"/>
          <w:b/>
          <w:bCs/>
          <w:sz w:val="22"/>
          <w:szCs w:val="22"/>
        </w:rPr>
        <w:t>Zamawiającym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5BF87DBD" w14:textId="77777777" w:rsidR="008B31E5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</w:p>
    <w:p w14:paraId="66FCB14C" w14:textId="77777777" w:rsidR="008B31E5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 z siedzibą w ……………………, ul. ……………………, wpisaną do ……………………, NIP ……………, reprezentowaną przez ……………………, zwaną dalej Dostawcą, </w:t>
      </w:r>
    </w:p>
    <w:p w14:paraId="072A9132" w14:textId="77777777" w:rsidR="008B31E5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następującej treści:</w:t>
      </w:r>
    </w:p>
    <w:p w14:paraId="0710E3D0" w14:textId="77777777" w:rsidR="008B31E5" w:rsidRDefault="008B31E5">
      <w:pPr>
        <w:jc w:val="center"/>
        <w:rPr>
          <w:rFonts w:asciiTheme="minorHAnsi" w:hAnsiTheme="minorHAnsi" w:cstheme="minorHAnsi"/>
          <w:b/>
          <w:bCs/>
          <w:sz w:val="18"/>
          <w:szCs w:val="22"/>
        </w:rPr>
      </w:pPr>
    </w:p>
    <w:p w14:paraId="2E006254" w14:textId="77777777" w:rsidR="008B31E5" w:rsidRDefault="00000000">
      <w:pPr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§ 1</w:t>
      </w:r>
    </w:p>
    <w:p w14:paraId="5FC8FA18" w14:textId="4553F002" w:rsidR="008B31E5" w:rsidRDefault="00000000">
      <w:pPr>
        <w:pStyle w:val="Tekstpodstawowywcity"/>
        <w:numPr>
          <w:ilvl w:val="0"/>
          <w:numId w:val="7"/>
        </w:numPr>
        <w:tabs>
          <w:tab w:val="left" w:pos="142"/>
        </w:tabs>
        <w:spacing w:line="24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Przedmiotem umowy jest sukcesywna dostawa gazu LPG propan–butan do zasilania wózków widłowych Zamawiającego, w butlach 11 kg (masa netto gazu)</w:t>
      </w:r>
      <w:r w:rsidR="003D6ADC">
        <w:rPr>
          <w:rFonts w:asciiTheme="minorHAnsi" w:hAnsiTheme="minorHAnsi" w:cstheme="minorHAnsi"/>
          <w:sz w:val="22"/>
          <w:szCs w:val="22"/>
        </w:rPr>
        <w:t xml:space="preserve"> oraz dostawa pojemników/koszy przeznaczonych do składowania i transportu butli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C2F52CB" w14:textId="77777777" w:rsidR="008B31E5" w:rsidRDefault="00000000">
      <w:pPr>
        <w:pStyle w:val="Tekstpodstawowywcity"/>
        <w:numPr>
          <w:ilvl w:val="0"/>
          <w:numId w:val="7"/>
        </w:numPr>
        <w:tabs>
          <w:tab w:val="left" w:pos="142"/>
        </w:tabs>
        <w:spacing w:line="24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Dostawy realizowane będą w systemie wymiany: butla pełna za butlę pustą, na koszt Dostawcy, do magazynu Zamawiającego przy ul. Miłosławskiej 13 w Orzechowie.</w:t>
      </w:r>
    </w:p>
    <w:p w14:paraId="7E881B0C" w14:textId="77777777" w:rsidR="008B31E5" w:rsidRDefault="008B31E5">
      <w:pPr>
        <w:pStyle w:val="Tekstpodstawowy"/>
        <w:tabs>
          <w:tab w:val="left" w:pos="142"/>
        </w:tabs>
        <w:ind w:left="426" w:hanging="3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6828B61" w14:textId="77777777" w:rsidR="008B31E5" w:rsidRDefault="00000000">
      <w:pPr>
        <w:pStyle w:val="Tekstpodstawowy"/>
        <w:tabs>
          <w:tab w:val="left" w:pos="142"/>
        </w:tabs>
        <w:ind w:left="425" w:hanging="35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§ 2</w:t>
      </w:r>
    </w:p>
    <w:p w14:paraId="1929D0FF" w14:textId="77777777" w:rsidR="008B31E5" w:rsidRDefault="00000000">
      <w:pPr>
        <w:pStyle w:val="NormalnyWeb"/>
        <w:numPr>
          <w:ilvl w:val="0"/>
          <w:numId w:val="1"/>
        </w:numPr>
        <w:tabs>
          <w:tab w:val="left" w:pos="142"/>
        </w:tabs>
        <w:spacing w:beforeAutospacing="0" w:afterAutospacing="0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Szacunkowe roczne zużycie: </w:t>
      </w:r>
      <w:r>
        <w:rPr>
          <w:rStyle w:val="Pogrubienie"/>
          <w:rFonts w:asciiTheme="minorHAnsi" w:hAnsiTheme="minorHAnsi" w:cstheme="minorHAnsi"/>
          <w:sz w:val="22"/>
          <w:szCs w:val="22"/>
        </w:rPr>
        <w:t>3 600 szt.</w:t>
      </w:r>
      <w:r>
        <w:rPr>
          <w:rFonts w:asciiTheme="minorHAnsi" w:hAnsiTheme="minorHAnsi" w:cstheme="minorHAnsi"/>
          <w:sz w:val="22"/>
          <w:szCs w:val="22"/>
        </w:rPr>
        <w:t xml:space="preserve"> (średnio ok. 80 szt./tydzień). Ilości mają charakter orientacyjny i wynikają z bieżących potrzeb Zamawiającego.</w:t>
      </w:r>
    </w:p>
    <w:p w14:paraId="7443886C" w14:textId="77777777" w:rsidR="008B31E5" w:rsidRDefault="00000000">
      <w:pPr>
        <w:pStyle w:val="NormalnyWeb"/>
        <w:numPr>
          <w:ilvl w:val="0"/>
          <w:numId w:val="1"/>
        </w:numPr>
        <w:tabs>
          <w:tab w:val="left" w:pos="142"/>
        </w:tabs>
        <w:spacing w:beforeAutospacing="0" w:afterAutospacing="0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Zamawiający zastrzega prawo wahań wolumenu </w:t>
      </w:r>
      <w:r>
        <w:rPr>
          <w:rStyle w:val="Pogrubienie"/>
          <w:rFonts w:asciiTheme="minorHAnsi" w:hAnsiTheme="minorHAnsi" w:cstheme="minorHAnsi"/>
          <w:sz w:val="22"/>
          <w:szCs w:val="22"/>
        </w:rPr>
        <w:t>±25%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D58381" w14:textId="37B73A1F" w:rsidR="008B31E5" w:rsidRDefault="00000000">
      <w:pPr>
        <w:pStyle w:val="NormalnyWeb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Własność butli i koszy pozostaje przy Dostawcy. </w:t>
      </w:r>
    </w:p>
    <w:p w14:paraId="6322D7D5" w14:textId="77777777" w:rsidR="008B31E5" w:rsidRDefault="00000000">
      <w:pPr>
        <w:pStyle w:val="NormalnyWeb"/>
        <w:numPr>
          <w:ilvl w:val="0"/>
          <w:numId w:val="1"/>
        </w:numPr>
        <w:spacing w:after="280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Saldo obiegu butli/koszy potwierdza się 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protokołem przy każdej dostawie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ABEFCC4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§ 3</w:t>
      </w:r>
    </w:p>
    <w:p w14:paraId="1BF3C4BF" w14:textId="77777777" w:rsidR="008B31E5" w:rsidRDefault="00000000">
      <w:pPr>
        <w:pStyle w:val="Tekstpodstawowy"/>
        <w:numPr>
          <w:ilvl w:val="0"/>
          <w:numId w:val="6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Dostawca zobowiązuje się dostarczać gaz sukcesywnie, na własny koszt, do magazynu spółki w Orzechowie przy ul. Miłosławskiej 13 - przy minimalnej wartości zamówienia 300 zł netto, w terminie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do 48 godzin </w:t>
      </w:r>
      <w:r>
        <w:rPr>
          <w:rFonts w:asciiTheme="minorHAnsi" w:hAnsiTheme="minorHAnsi" w:cstheme="minorHAnsi"/>
          <w:sz w:val="22"/>
          <w:szCs w:val="22"/>
        </w:rPr>
        <w:t>od złożenia telefonicznego lub e-mailowego zamówienia.</w:t>
      </w:r>
    </w:p>
    <w:p w14:paraId="71CF892F" w14:textId="77777777" w:rsidR="008B31E5" w:rsidRDefault="00000000">
      <w:pPr>
        <w:pStyle w:val="Tekstpodstawowy"/>
        <w:numPr>
          <w:ilvl w:val="0"/>
          <w:numId w:val="6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Dostawa winna być zrealizowana w godzinach od 8.30 do 14:30 w dniach pracy Zamawiającego              tj. od poniedziałku do piątku. </w:t>
      </w:r>
    </w:p>
    <w:p w14:paraId="41CEB9F3" w14:textId="77777777" w:rsidR="008B31E5" w:rsidRDefault="00000000">
      <w:pPr>
        <w:pStyle w:val="Akapitzlist"/>
        <w:numPr>
          <w:ilvl w:val="0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Dowodem zrealizowania dostawy będzie pisemne potwierdzenie, dokonane przez upoważnionego pracownika Zamawiającego po sprawdzeniu ilości, rodzaju i kompletności przedmiotu zamówienia. Koszty dostawy obciążają Dostawcę.</w:t>
      </w:r>
    </w:p>
    <w:p w14:paraId="32C06C14" w14:textId="77777777" w:rsidR="008B31E5" w:rsidRDefault="00000000">
      <w:pPr>
        <w:pStyle w:val="Akapitzlist"/>
        <w:numPr>
          <w:ilvl w:val="0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czasu odbioru zamówienia przez Zamawiającego, ryzyko wszelkich niebezpieczeństw związanych z ewentualnym uszkodzeniem lub utratą asortymentu ponosi Dostawca.</w:t>
      </w:r>
    </w:p>
    <w:p w14:paraId="1AFF1C13" w14:textId="77777777" w:rsidR="008B31E5" w:rsidRDefault="008B31E5">
      <w:pPr>
        <w:pStyle w:val="Tekstpodstawowy"/>
        <w:ind w:hanging="56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E4D274" w14:textId="77777777" w:rsidR="008B31E5" w:rsidRDefault="00000000">
      <w:pPr>
        <w:pStyle w:val="Tekstpodstawowy"/>
        <w:ind w:hanging="42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§ 4</w:t>
      </w:r>
    </w:p>
    <w:p w14:paraId="306A85E8" w14:textId="77777777" w:rsidR="008B31E5" w:rsidRDefault="00000000">
      <w:pPr>
        <w:pStyle w:val="Tekstpodstawowy"/>
        <w:numPr>
          <w:ilvl w:val="0"/>
          <w:numId w:val="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Dostawca oświadcza, że dostarczany przez niego gaz spełnia wszelkie wymogi powszechnie obowiązujących przepisów. </w:t>
      </w:r>
    </w:p>
    <w:p w14:paraId="019FDFFD" w14:textId="77777777" w:rsidR="008B31E5" w:rsidRDefault="00000000">
      <w:pPr>
        <w:pStyle w:val="Tekstpodstawowy"/>
        <w:numPr>
          <w:ilvl w:val="0"/>
          <w:numId w:val="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Dostawca zobowiązany jest dostarczyć do każdej dostawy kartę jakości towaru.</w:t>
      </w:r>
    </w:p>
    <w:p w14:paraId="6D60A40E" w14:textId="77777777" w:rsidR="008B31E5" w:rsidRDefault="00000000">
      <w:pPr>
        <w:pStyle w:val="Tekstpodstawowy"/>
        <w:numPr>
          <w:ilvl w:val="0"/>
          <w:numId w:val="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 podpisaniem umowy Dostawca zobowiązany jest dostarczyć jednorazowo Kartę Charakterystyki Substancji Chemicznej w formie pisemnej lub elektronicznej, do każdego rodzaju produktu.</w:t>
      </w:r>
    </w:p>
    <w:p w14:paraId="2F82A14D" w14:textId="77777777" w:rsidR="008B31E5" w:rsidRDefault="00000000">
      <w:pPr>
        <w:pStyle w:val="Tekstpodstawowy"/>
        <w:numPr>
          <w:ilvl w:val="0"/>
          <w:numId w:val="2"/>
        </w:numPr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Stosowanie zamienników co do podanych gazów jest niedopuszczalne.</w:t>
      </w:r>
    </w:p>
    <w:p w14:paraId="4172E1DC" w14:textId="77777777" w:rsidR="008B31E5" w:rsidRDefault="008B31E5">
      <w:pPr>
        <w:pStyle w:val="Tekstpodstawowy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6F4F9B6C" w14:textId="77777777" w:rsidR="008B31E5" w:rsidRDefault="008B31E5">
      <w:pPr>
        <w:pStyle w:val="Tekstpodstawowy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5C0A6AA7" w14:textId="77777777" w:rsidR="008B31E5" w:rsidRDefault="008B31E5">
      <w:pPr>
        <w:pStyle w:val="Tekstpodstawowy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16AA8294" w14:textId="77777777" w:rsidR="008B31E5" w:rsidRDefault="00000000">
      <w:pPr>
        <w:pStyle w:val="Tekstpodstawowy"/>
        <w:ind w:hanging="42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§ 5</w:t>
      </w:r>
    </w:p>
    <w:p w14:paraId="26602F8C" w14:textId="0B3D9B4B" w:rsidR="008B31E5" w:rsidRDefault="008F1359">
      <w:pPr>
        <w:pStyle w:val="NormalnyWeb"/>
        <w:numPr>
          <w:ilvl w:val="0"/>
          <w:numId w:val="13"/>
        </w:numPr>
        <w:spacing w:beforeAutospacing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Zamawiającemu przysługuje prawo do obciążenia Dostawcy karą umowną w następujących przypadkach i wysokościach:</w:t>
      </w:r>
    </w:p>
    <w:p w14:paraId="530CE826" w14:textId="77777777" w:rsidR="008B31E5" w:rsidRDefault="00000000">
      <w:pPr>
        <w:pStyle w:val="NormalnyWeb"/>
        <w:numPr>
          <w:ilvl w:val="0"/>
          <w:numId w:val="8"/>
        </w:numPr>
        <w:spacing w:beforeAutospacing="0" w:afterAutospacing="0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5% wartości brutto danej dostawy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>za dostawę gazu niespełniającego wymagań jakościowych;</w:t>
      </w:r>
    </w:p>
    <w:p w14:paraId="3132CEED" w14:textId="77777777" w:rsidR="008B31E5" w:rsidRDefault="00000000">
      <w:pPr>
        <w:pStyle w:val="NormalnyWeb"/>
        <w:numPr>
          <w:ilvl w:val="0"/>
          <w:numId w:val="8"/>
        </w:numPr>
        <w:spacing w:beforeAutospacing="0" w:afterAutospacing="0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5% wartości brutto danej dostawy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za naruszenie przepisów BHP/ADR lub dostawę butli bez ważnej legalizacji; Zamawiający ma prawo odmówić odbioru;</w:t>
      </w:r>
    </w:p>
    <w:p w14:paraId="05391AC4" w14:textId="5D17F814" w:rsidR="008B31E5" w:rsidRDefault="00000000">
      <w:pPr>
        <w:pStyle w:val="NormalnyWeb"/>
        <w:numPr>
          <w:ilvl w:val="0"/>
          <w:numId w:val="8"/>
        </w:numPr>
        <w:spacing w:beforeAutospacing="0" w:afterAutospacing="0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0,2% wartości brutto danego zamówienia za każdy dzień </w:t>
      </w:r>
      <w:r w:rsidR="008F135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zwłoki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po upływie uzgodnionego terminu dostawy.</w:t>
      </w:r>
    </w:p>
    <w:p w14:paraId="7AC47B4F" w14:textId="77777777" w:rsidR="008B31E5" w:rsidRDefault="00000000">
      <w:pPr>
        <w:pStyle w:val="NormalnyWeb"/>
        <w:numPr>
          <w:ilvl w:val="0"/>
          <w:numId w:val="13"/>
        </w:numPr>
        <w:spacing w:beforeAutospacing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Zapłata kar nie wyłącza dochodzenia 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odszkodowania uzupełniającego</w:t>
      </w:r>
      <w:r>
        <w:rPr>
          <w:rFonts w:asciiTheme="minorHAnsi" w:hAnsiTheme="minorHAnsi" w:cstheme="minorHAnsi"/>
          <w:sz w:val="22"/>
          <w:szCs w:val="22"/>
        </w:rPr>
        <w:t xml:space="preserve"> (ponad kary).</w:t>
      </w:r>
    </w:p>
    <w:p w14:paraId="5EBB890C" w14:textId="77777777" w:rsidR="008B31E5" w:rsidRDefault="00000000">
      <w:pPr>
        <w:pStyle w:val="NormalnyWeb"/>
        <w:numPr>
          <w:ilvl w:val="0"/>
          <w:numId w:val="13"/>
        </w:numPr>
        <w:spacing w:beforeAutospacing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Kary mogą być potrącane z należności fakturowych.</w:t>
      </w:r>
    </w:p>
    <w:p w14:paraId="5B857B3B" w14:textId="77777777" w:rsidR="008B31E5" w:rsidRDefault="008B31E5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AD57986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§ 6</w:t>
      </w:r>
    </w:p>
    <w:p w14:paraId="5AA3E384" w14:textId="4023F0A1" w:rsidR="008B31E5" w:rsidRPr="006A0BA3" w:rsidRDefault="00000000" w:rsidP="006A0BA3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Dostawcy przysługuje wynagrodzenie zgodne z ofertą cenową z dnia ……………… 2026 roku w wysokości ……… zł  za 1 szt. butli 11 kg netto plus obowiązujący podatek VAT</w:t>
      </w:r>
      <w:r w:rsidR="006A0BA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A0BA3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a podstawie tej ceny został określony stały współczynnik k służący do określenia bieżącej ceny butli gazu wyliczony jako</w:t>
      </w:r>
      <w:r w:rsidR="006A0BA3">
        <w:rPr>
          <w:rFonts w:asciiTheme="minorHAnsi" w:hAnsiTheme="minorHAnsi" w:cstheme="minorHAnsi"/>
          <w:sz w:val="22"/>
          <w:szCs w:val="22"/>
        </w:rPr>
        <w:t xml:space="preserve"> </w:t>
      </w:r>
      <w:r w:rsidR="006A0BA3" w:rsidRPr="006A0BA3">
        <w:rPr>
          <w:rFonts w:asciiTheme="minorHAnsi" w:hAnsiTheme="minorHAnsi" w:cstheme="minorHAnsi"/>
          <w:sz w:val="22"/>
          <w:szCs w:val="22"/>
        </w:rPr>
        <w:t xml:space="preserve">         k = </w:t>
      </w:r>
      <w:r w:rsidR="006A0BA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F4A0050" wp14:editId="74FAAD50">
            <wp:extent cx="190500" cy="304800"/>
            <wp:effectExtent l="0" t="0" r="0" b="0"/>
            <wp:docPr id="27514880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0BA3" w:rsidRPr="006A0BA3">
        <w:rPr>
          <w:rFonts w:asciiTheme="minorHAnsi" w:hAnsiTheme="minorHAnsi" w:cstheme="minorHAnsi"/>
          <w:sz w:val="22"/>
          <w:szCs w:val="22"/>
        </w:rPr>
        <w:t xml:space="preserve"> </w:t>
      </w:r>
      <w:r w:rsidRPr="006A0BA3">
        <w:rPr>
          <w:rFonts w:asciiTheme="minorHAnsi" w:hAnsiTheme="minorHAnsi" w:cstheme="minorHAnsi"/>
          <w:sz w:val="22"/>
          <w:szCs w:val="22"/>
        </w:rPr>
        <w:t>:</w:t>
      </w:r>
    </w:p>
    <w:p w14:paraId="5C5C36FD" w14:textId="4253980E" w:rsidR="008B31E5" w:rsidRDefault="008B31E5">
      <w:pPr>
        <w:pStyle w:val="Tekstpodstawowy"/>
        <w:ind w:left="567" w:hanging="425"/>
        <w:jc w:val="center"/>
        <w:rPr>
          <w:rFonts w:asciiTheme="minorHAnsi" w:hAnsiTheme="minorHAnsi" w:cstheme="minorHAnsi"/>
          <w:sz w:val="22"/>
          <w:szCs w:val="22"/>
        </w:rPr>
      </w:pPr>
    </w:p>
    <w:p w14:paraId="58B6614C" w14:textId="77777777" w:rsidR="008B31E5" w:rsidRDefault="00000000">
      <w:pPr>
        <w:pStyle w:val="Tekstpodstawowy"/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gdzie:   k    - stały współczynnik</w:t>
      </w:r>
    </w:p>
    <w:p w14:paraId="67BF9532" w14:textId="77777777" w:rsidR="008B31E5" w:rsidRDefault="00000000">
      <w:pPr>
        <w:pStyle w:val="Tekstpodstawowy"/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C</w:t>
      </w:r>
      <w:r>
        <w:rPr>
          <w:rFonts w:asciiTheme="minorHAnsi" w:hAnsiTheme="minorHAnsi" w:cstheme="minorHAnsi"/>
          <w:sz w:val="22"/>
          <w:szCs w:val="22"/>
          <w:vertAlign w:val="subscript"/>
        </w:rPr>
        <w:t xml:space="preserve">o </w:t>
      </w:r>
      <w:r>
        <w:rPr>
          <w:rFonts w:asciiTheme="minorHAnsi" w:hAnsiTheme="minorHAnsi" w:cstheme="minorHAnsi"/>
          <w:sz w:val="22"/>
          <w:szCs w:val="22"/>
        </w:rPr>
        <w:t xml:space="preserve">  - cena ofertowa gazu w zł za butlę 11 kg</w:t>
      </w:r>
    </w:p>
    <w:p w14:paraId="3BCB9148" w14:textId="06E3CB36" w:rsidR="008B31E5" w:rsidRDefault="00000000">
      <w:pPr>
        <w:pStyle w:val="Tekstpodstawowy"/>
        <w:ind w:left="1701" w:hanging="155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</w:t>
      </w:r>
      <w:proofErr w:type="spellStart"/>
      <w:r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  <w:vertAlign w:val="subscript"/>
        </w:rPr>
        <w:t>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- cena hurtowa z dnia 0</w:t>
      </w:r>
      <w:r w:rsidR="00BC4C4E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.10.202</w:t>
      </w:r>
      <w:r w:rsidR="00835B81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r za butlę 11 kg  </w:t>
      </w:r>
      <w:proofErr w:type="spellStart"/>
      <w:r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  <w:vertAlign w:val="subscript"/>
        </w:rPr>
        <w:t>h</w:t>
      </w:r>
      <w:proofErr w:type="spellEnd"/>
      <w:r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= </w:t>
      </w:r>
      <w:r w:rsidR="00BC4C4E">
        <w:rPr>
          <w:rFonts w:asciiTheme="minorHAnsi" w:hAnsiTheme="minorHAnsi" w:cstheme="minorHAnsi"/>
          <w:sz w:val="22"/>
          <w:szCs w:val="22"/>
        </w:rPr>
        <w:t>58,23</w:t>
      </w:r>
      <w:r>
        <w:rPr>
          <w:rFonts w:asciiTheme="minorHAnsi" w:hAnsiTheme="minorHAnsi" w:cstheme="minorHAnsi"/>
          <w:sz w:val="22"/>
          <w:szCs w:val="22"/>
        </w:rPr>
        <w:t xml:space="preserve"> zł, wyliczona jako:                  (2</w:t>
      </w:r>
      <w:r w:rsidR="00BC4C4E">
        <w:rPr>
          <w:rFonts w:asciiTheme="minorHAnsi" w:hAnsiTheme="minorHAnsi" w:cstheme="minorHAnsi"/>
          <w:sz w:val="22"/>
          <w:szCs w:val="22"/>
        </w:rPr>
        <w:t>,88</w:t>
      </w:r>
      <w:r>
        <w:rPr>
          <w:rFonts w:asciiTheme="minorHAnsi" w:hAnsiTheme="minorHAnsi" w:cstheme="minorHAnsi"/>
          <w:sz w:val="22"/>
          <w:szCs w:val="22"/>
        </w:rPr>
        <w:t xml:space="preserve"> zł/l (notowanie 0</w:t>
      </w:r>
      <w:r w:rsidR="00BC4C4E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.10.202</w:t>
      </w:r>
      <w:r w:rsidR="00835B81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) / 0,544 (przeliczenie na kg)) x11 kg</w:t>
      </w:r>
    </w:p>
    <w:p w14:paraId="0B914323" w14:textId="77777777" w:rsidR="008B31E5" w:rsidRDefault="008B31E5">
      <w:pPr>
        <w:pStyle w:val="Tekstpodstawowy"/>
        <w:ind w:left="567" w:hanging="425"/>
        <w:rPr>
          <w:rFonts w:asciiTheme="minorHAnsi" w:hAnsiTheme="minorHAnsi" w:cstheme="minorHAnsi"/>
          <w:sz w:val="22"/>
          <w:szCs w:val="22"/>
        </w:rPr>
      </w:pPr>
    </w:p>
    <w:p w14:paraId="5EC9503B" w14:textId="393B6050" w:rsidR="008B31E5" w:rsidRDefault="00000000">
      <w:pPr>
        <w:pStyle w:val="Akapitzlist"/>
        <w:numPr>
          <w:ilvl w:val="0"/>
          <w:numId w:val="3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Cena netto 1 szt. butli na dany miesiąc ustalana będzie na podstawie notowań publikowanych przez ORLEN GAZ (ostatnie opublikowane notowanie z poprzedniego miesiąca) na stronie internetowej:</w:t>
      </w:r>
      <w:hyperlink r:id="rId9">
        <w:r w:rsidR="008B31E5">
          <w:rPr>
            <w:rStyle w:val="Hipercze"/>
            <w:rFonts w:asciiTheme="minorHAnsi" w:hAnsiTheme="minorHAnsi" w:cstheme="minorHAnsi"/>
            <w:sz w:val="22"/>
            <w:szCs w:val="22"/>
          </w:rPr>
          <w:t>http://www.orlenpaliwa.com.pl/PL/notowania/Strony/Autogazhurt.aspx</w:t>
        </w:r>
      </w:hyperlink>
      <w:r w:rsidR="003F3F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w wierszu „wielkopolskie” i zostanie wyliczona jako iloczyn: </w:t>
      </w:r>
    </w:p>
    <w:p w14:paraId="6C17E250" w14:textId="77777777" w:rsidR="008B31E5" w:rsidRDefault="008B31E5">
      <w:pPr>
        <w:ind w:left="567" w:hanging="425"/>
        <w:jc w:val="both"/>
        <w:rPr>
          <w:rFonts w:asciiTheme="minorHAnsi" w:hAnsiTheme="minorHAnsi" w:cstheme="minorHAnsi"/>
          <w:sz w:val="14"/>
          <w:szCs w:val="22"/>
        </w:rPr>
      </w:pPr>
    </w:p>
    <w:p w14:paraId="6B521311" w14:textId="77777777" w:rsidR="008B31E5" w:rsidRDefault="00000000">
      <w:pPr>
        <w:ind w:left="567" w:hanging="425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 = (</w:t>
      </w:r>
      <w:proofErr w:type="spellStart"/>
      <w:r>
        <w:rPr>
          <w:rFonts w:asciiTheme="minorHAnsi" w:hAnsiTheme="minorHAnsi" w:cstheme="minorHAnsi"/>
          <w:sz w:val="22"/>
          <w:szCs w:val="22"/>
        </w:rPr>
        <w:t>Cn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/ 0,544) x 11 x k</w:t>
      </w:r>
    </w:p>
    <w:p w14:paraId="46B264B1" w14:textId="77777777" w:rsidR="008B31E5" w:rsidRDefault="008B31E5">
      <w:pPr>
        <w:ind w:left="567" w:hanging="425"/>
        <w:jc w:val="center"/>
        <w:rPr>
          <w:rFonts w:asciiTheme="minorHAnsi" w:hAnsiTheme="minorHAnsi" w:cstheme="minorHAnsi"/>
          <w:sz w:val="18"/>
          <w:szCs w:val="22"/>
        </w:rPr>
      </w:pPr>
    </w:p>
    <w:p w14:paraId="44CDBB55" w14:textId="77777777" w:rsidR="008B31E5" w:rsidRDefault="00000000">
      <w:pPr>
        <w:tabs>
          <w:tab w:val="left" w:pos="567"/>
        </w:tabs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gdzie: C    - bieżąca cena netto w zł za butlę 11 kg </w:t>
      </w:r>
    </w:p>
    <w:p w14:paraId="23988E56" w14:textId="77777777" w:rsidR="008B31E5" w:rsidRDefault="00000000">
      <w:p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       </w:t>
      </w:r>
      <w:proofErr w:type="spellStart"/>
      <w:r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  <w:vertAlign w:val="subscript"/>
        </w:rPr>
        <w:t>n</w:t>
      </w:r>
      <w:proofErr w:type="spellEnd"/>
      <w:r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- notowanie ORLEN GAZ autogaz hurt w zł /1litr dla woj. wielkopolskiego</w:t>
      </w:r>
    </w:p>
    <w:p w14:paraId="2E9946A5" w14:textId="77777777" w:rsidR="008B31E5" w:rsidRDefault="00000000">
      <w:p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       k   - stały współczynnik </w:t>
      </w:r>
    </w:p>
    <w:p w14:paraId="4937F3C5" w14:textId="77777777" w:rsidR="008B31E5" w:rsidRDefault="00000000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Zamawiający zobowiązuje się zapłacić należność za dostarczony towar przelewem </w:t>
      </w:r>
      <w:r>
        <w:rPr>
          <w:rFonts w:asciiTheme="minorHAnsi" w:hAnsiTheme="minorHAnsi" w:cstheme="minorHAnsi"/>
          <w:sz w:val="22"/>
          <w:szCs w:val="22"/>
        </w:rPr>
        <w:br/>
        <w:t xml:space="preserve">w terminie 30 dni od dnia otrzymania faktury, przelewem, na konto Dostawcy wskazane na fakturze. </w:t>
      </w:r>
    </w:p>
    <w:p w14:paraId="028F9F84" w14:textId="77777777" w:rsidR="008B31E5" w:rsidRDefault="00000000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 dzień zapłaty uważa się dzień obciążenia rachunku bankowego Zamawiającego.</w:t>
      </w:r>
    </w:p>
    <w:p w14:paraId="5AE7415A" w14:textId="77777777" w:rsidR="008B31E5" w:rsidRDefault="00000000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Dostawca zobowiązuje się do przesyłania faktur drogą elektroniczną na adres faktury_zakup@sklejkaorzechowo.pl po każdej odebranej dostawie.</w:t>
      </w:r>
    </w:p>
    <w:p w14:paraId="74C2EE97" w14:textId="22801A1B" w:rsidR="008B31E5" w:rsidRDefault="00000000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Zakaz cesji wierzytelności bez pisemnej zgody Zamawiającego</w:t>
      </w:r>
      <w:r w:rsidR="003D6ADC">
        <w:rPr>
          <w:rFonts w:asciiTheme="minorHAnsi" w:hAnsiTheme="minorHAnsi" w:cstheme="minorHAnsi"/>
          <w:sz w:val="22"/>
          <w:szCs w:val="22"/>
        </w:rPr>
        <w:t xml:space="preserve"> pod rygorem nieważności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547FFFA" w14:textId="77777777" w:rsidR="008B31E5" w:rsidRDefault="00000000">
      <w:pPr>
        <w:pStyle w:val="Tekstpodstawowy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Zamawiający oświadcza, że posiada status dużego przedsiębiorcy.</w:t>
      </w:r>
    </w:p>
    <w:p w14:paraId="66341407" w14:textId="77777777" w:rsidR="008B31E5" w:rsidRDefault="008B31E5">
      <w:pPr>
        <w:pStyle w:val="Tekstpodstawowy"/>
        <w:ind w:left="567" w:hanging="42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6F13445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1E6F3234" w14:textId="77777777" w:rsidR="008B31E5" w:rsidRDefault="00000000">
      <w:pPr>
        <w:pStyle w:val="Tekstpodstawowy"/>
        <w:numPr>
          <w:ilvl w:val="0"/>
          <w:numId w:val="9"/>
        </w:numPr>
        <w:ind w:hanging="5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Dostawca posiada i utrzymuje przez cały okres umowy polisę OC działalności na sumę gwarancyjną co najmniej 1 000 000 zł, obejmującą szkody w mieniu i na osobie związane z dostawą i użytkowaniem LPG w butlach.</w:t>
      </w:r>
    </w:p>
    <w:p w14:paraId="2AE5C78A" w14:textId="77777777" w:rsidR="008B31E5" w:rsidRDefault="00000000">
      <w:pPr>
        <w:pStyle w:val="Tekstpodstawowy"/>
        <w:numPr>
          <w:ilvl w:val="0"/>
          <w:numId w:val="9"/>
        </w:numPr>
        <w:ind w:hanging="5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żądanie Zamawiającego Dostawca przedkłada kopię polisy oraz dowód opłaty składki.</w:t>
      </w:r>
    </w:p>
    <w:p w14:paraId="4C24BA05" w14:textId="77777777" w:rsidR="008B31E5" w:rsidRDefault="00000000">
      <w:pPr>
        <w:pStyle w:val="Tekstpodstawowy"/>
        <w:ind w:hanging="57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§ 8</w:t>
      </w:r>
    </w:p>
    <w:p w14:paraId="38013732" w14:textId="67347D22" w:rsidR="008B31E5" w:rsidRDefault="00000000">
      <w:pPr>
        <w:pStyle w:val="Tekstpodstawowy"/>
        <w:numPr>
          <w:ilvl w:val="0"/>
          <w:numId w:val="10"/>
        </w:numPr>
        <w:ind w:hanging="5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Dostawca odpowiada z tytułu rękojmi/odpowiedzialności kontraktowej za</w:t>
      </w:r>
      <w:r w:rsidR="003D6ADC">
        <w:rPr>
          <w:rFonts w:asciiTheme="minorHAnsi" w:hAnsiTheme="minorHAnsi" w:cstheme="minorHAnsi"/>
          <w:sz w:val="22"/>
          <w:szCs w:val="22"/>
        </w:rPr>
        <w:t xml:space="preserve"> wszelkie</w:t>
      </w:r>
      <w:r>
        <w:rPr>
          <w:rFonts w:asciiTheme="minorHAnsi" w:hAnsiTheme="minorHAnsi" w:cstheme="minorHAnsi"/>
          <w:sz w:val="22"/>
          <w:szCs w:val="22"/>
        </w:rPr>
        <w:t xml:space="preserve"> wady </w:t>
      </w:r>
      <w:r w:rsidR="003D6ADC">
        <w:rPr>
          <w:rFonts w:asciiTheme="minorHAnsi" w:hAnsiTheme="minorHAnsi" w:cstheme="minorHAnsi"/>
          <w:sz w:val="22"/>
          <w:szCs w:val="22"/>
        </w:rPr>
        <w:t>przedmiotu umowy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1AF49CA" w14:textId="77777777" w:rsidR="008B31E5" w:rsidRDefault="00000000">
      <w:pPr>
        <w:pStyle w:val="Tekstpodstawowy"/>
        <w:numPr>
          <w:ilvl w:val="0"/>
          <w:numId w:val="10"/>
        </w:numPr>
        <w:ind w:hanging="5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reklamacji Dostawca niezwłocznie, nie później niż w ciągu 24 godzin, wymieni zakwestionowaną partię/elementy na wolne od wad, na własny koszt.</w:t>
      </w:r>
    </w:p>
    <w:p w14:paraId="5CAE8EF1" w14:textId="77777777" w:rsidR="008B31E5" w:rsidRDefault="008B31E5">
      <w:pPr>
        <w:pStyle w:val="Tekstpodstawowy"/>
        <w:ind w:hanging="57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FAE951C" w14:textId="77777777" w:rsidR="008B31E5" w:rsidRDefault="00000000">
      <w:pPr>
        <w:pStyle w:val="Tekstpodstawowy"/>
        <w:ind w:hanging="57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§ 9</w:t>
      </w:r>
    </w:p>
    <w:p w14:paraId="579B19AE" w14:textId="77777777" w:rsidR="008B31E5" w:rsidRDefault="00000000">
      <w:pPr>
        <w:pStyle w:val="Tekstpodstawowy"/>
        <w:numPr>
          <w:ilvl w:val="0"/>
          <w:numId w:val="11"/>
        </w:numPr>
        <w:ind w:hanging="5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Zamawiającemu przysługuje prawo rozwiązania umowy ze skutkiem natychmiastowym w przypadku:</w:t>
      </w:r>
    </w:p>
    <w:p w14:paraId="7434FF20" w14:textId="77777777" w:rsidR="008B31E5" w:rsidRDefault="00000000">
      <w:pPr>
        <w:pStyle w:val="Tekstpodstawowy"/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trzykrotnego stwierdzenia nienależytego wykonania umowy (w tym jakości/ADR/UDT),</w:t>
      </w:r>
    </w:p>
    <w:p w14:paraId="302C6371" w14:textId="77777777" w:rsidR="008B31E5" w:rsidRDefault="00000000">
      <w:pPr>
        <w:pStyle w:val="Tekstpodstawowy"/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ogłoszenia upadłości lub likwidacji Dostawcy,</w:t>
      </w:r>
    </w:p>
    <w:p w14:paraId="31EFA06C" w14:textId="7DC60B9D" w:rsidR="008B31E5" w:rsidRDefault="00000000">
      <w:pPr>
        <w:pStyle w:val="Tekstpodstawowy"/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rażącego naruszenia obowiązków BHP/ADR lub odmowy usunięcia </w:t>
      </w:r>
      <w:r w:rsidR="003D6ADC">
        <w:rPr>
          <w:rFonts w:asciiTheme="minorHAnsi" w:hAnsiTheme="minorHAnsi" w:cstheme="minorHAnsi"/>
          <w:sz w:val="22"/>
          <w:szCs w:val="22"/>
        </w:rPr>
        <w:t>nieprawidłowości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0EA15D1" w14:textId="77777777" w:rsidR="008B31E5" w:rsidRDefault="00000000">
      <w:pPr>
        <w:pStyle w:val="Tekstpodstawowy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Strony mogą rozwiązać umowę za porozumieniem stron w każdym czasie.</w:t>
      </w:r>
    </w:p>
    <w:p w14:paraId="3F53D0D0" w14:textId="77777777" w:rsidR="008B31E5" w:rsidRDefault="008B31E5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D7E85E5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§ 10</w:t>
      </w:r>
    </w:p>
    <w:p w14:paraId="49E35CDC" w14:textId="77777777" w:rsidR="008B31E5" w:rsidRDefault="00000000">
      <w:pPr>
        <w:pStyle w:val="Tekstpodstawowy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Strony zachowują poufność treści umowy, ofert i danych technicznych.</w:t>
      </w:r>
    </w:p>
    <w:p w14:paraId="326E4661" w14:textId="77777777" w:rsidR="008B31E5" w:rsidRDefault="00000000">
      <w:pPr>
        <w:pStyle w:val="Tekstpodstawowy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Przetwarzanie danych osobowych odbywa się zgodnie z informacjami opublikowanymi przez Zamawiającego; Dostawca oświadcza, że spełnia obowiązki informacyjne wobec swoich pracowników/kierowców.</w:t>
      </w:r>
    </w:p>
    <w:p w14:paraId="4B8EC4A4" w14:textId="77777777" w:rsidR="008B31E5" w:rsidRDefault="008B31E5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3F1A9368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§ 11</w:t>
      </w:r>
    </w:p>
    <w:p w14:paraId="7995CFB9" w14:textId="58844AAF" w:rsidR="008B31E5" w:rsidRDefault="00000000">
      <w:pPr>
        <w:pStyle w:val="Tekstpodstawowy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Umowa obowiązuje od dnia </w:t>
      </w:r>
      <w:r w:rsidR="00030D90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listopada 2026 r. do 31 października 2027 r.</w:t>
      </w:r>
    </w:p>
    <w:p w14:paraId="034EEF56" w14:textId="77777777" w:rsidR="008B31E5" w:rsidRDefault="00000000">
      <w:pPr>
        <w:pStyle w:val="Tekstpodstawowy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Wszelkie zmiany umowy wymagają formy pisemnej pod rygorem nieważności.</w:t>
      </w:r>
    </w:p>
    <w:p w14:paraId="064064ED" w14:textId="77777777" w:rsidR="008B31E5" w:rsidRDefault="00000000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§ 12</w:t>
      </w:r>
    </w:p>
    <w:p w14:paraId="6F6C91CB" w14:textId="77777777" w:rsidR="008B31E5" w:rsidRDefault="00000000">
      <w:pPr>
        <w:pStyle w:val="Tekstpodstawowy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Wszelkie spory powstałe na tle realizacji niniejszej umowy strony poddają rozstrzygnięciu sądów według właściwości miejscowej dla Sklejka Orzechowo S.A.</w:t>
      </w:r>
    </w:p>
    <w:p w14:paraId="33220456" w14:textId="77777777" w:rsidR="008B31E5" w:rsidRDefault="00000000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Dostawca oświadcza, że zapoznał się z zasadami ochrony danych osobowych dostępnymi na stronie internetowej Zamawiającego.</w:t>
      </w:r>
    </w:p>
    <w:p w14:paraId="3B0D1BA7" w14:textId="77777777" w:rsidR="008B31E5" w:rsidRDefault="00000000">
      <w:pPr>
        <w:pStyle w:val="Tekstpodstawowy"/>
        <w:numPr>
          <w:ilvl w:val="0"/>
          <w:numId w:val="5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Umowę sporządzono w 2 jednobrzmiących egzemplarzach, po jednym dla każdej ze stron.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</w:p>
    <w:p w14:paraId="00EAA94B" w14:textId="77777777" w:rsidR="008B31E5" w:rsidRDefault="008B31E5">
      <w:pPr>
        <w:pStyle w:val="Tekstpodstawowy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456D4AA2" w14:textId="77777777" w:rsidR="008B31E5" w:rsidRDefault="00000000">
      <w:pPr>
        <w:pStyle w:val="Tekstpodstawowy"/>
        <w:ind w:firstLine="284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211258858"/>
      <w:r>
        <w:rPr>
          <w:rFonts w:asciiTheme="minorHAnsi" w:hAnsiTheme="minorHAnsi" w:cstheme="minorHAnsi"/>
          <w:b/>
          <w:bCs/>
          <w:sz w:val="22"/>
          <w:szCs w:val="22"/>
        </w:rPr>
        <w:t>ZAMAWIAJĄCY: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DOSTAWCA:</w:t>
      </w:r>
      <w:bookmarkEnd w:id="1"/>
    </w:p>
    <w:sectPr w:rsidR="008B31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454" w:footer="340" w:gutter="0"/>
      <w:pgNumType w:start="1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F01A" w14:textId="77777777" w:rsidR="00E51E3A" w:rsidRDefault="00E51E3A">
      <w:r>
        <w:separator/>
      </w:r>
    </w:p>
  </w:endnote>
  <w:endnote w:type="continuationSeparator" w:id="0">
    <w:p w14:paraId="0CD4F0AC" w14:textId="77777777" w:rsidR="00E51E3A" w:rsidRDefault="00E5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87CD" w14:textId="629B580B" w:rsidR="008B31E5" w:rsidRDefault="003D6ADC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3236F8DC" wp14:editId="7CE46FA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41932015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4F32B29" w14:textId="77777777" w:rsidR="008B31E5" w:rsidRDefault="00000000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36F8DC" id="Prostokąt 3" o:spid="_x0000_s1028" style="position:absolute;margin-left:-50.05pt;margin-top:.05pt;width:1.15pt;height:1.15pt;z-index:-2516602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" o:allowincell="f" filled="f" stroked="f" strokeweight="0">
              <v:textbox style="mso-fit-shape-to-text:t" inset="0,0,0,0">
                <w:txbxContent>
                  <w:p w14:paraId="54F32B29" w14:textId="77777777" w:rsidR="008B31E5" w:rsidRDefault="00000000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6E17" w14:textId="77777777" w:rsidR="008B31E5" w:rsidRDefault="008B31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E9D6" w14:textId="77777777" w:rsidR="008B31E5" w:rsidRDefault="008B31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1F41" w14:textId="77777777" w:rsidR="00E51E3A" w:rsidRDefault="00E51E3A">
      <w:r>
        <w:separator/>
      </w:r>
    </w:p>
  </w:footnote>
  <w:footnote w:type="continuationSeparator" w:id="0">
    <w:p w14:paraId="26987140" w14:textId="77777777" w:rsidR="00E51E3A" w:rsidRDefault="00E51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F0E0" w14:textId="229919D9" w:rsidR="008B31E5" w:rsidRDefault="003D6ADC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4B95BFBD" wp14:editId="2AA8A39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39645823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ADC85F0" w14:textId="77777777" w:rsidR="008B31E5" w:rsidRDefault="00000000">
                          <w:pPr>
                            <w:pStyle w:val="Nagwek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95BFBD" id="Prostokąt 7" o:spid="_x0000_s1026" style="position:absolute;margin-left:0;margin-top:.05pt;width:1.15pt;height:1.15pt;z-index:-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1ADC85F0" w14:textId="77777777" w:rsidR="008B31E5" w:rsidRDefault="00000000">
                    <w:pPr>
                      <w:pStyle w:val="Nagwek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AB53" w14:textId="6171FE25" w:rsidR="008B31E5" w:rsidRDefault="003D6ADC">
    <w:pPr>
      <w:pStyle w:val="Nagwek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2C3F0963" wp14:editId="018189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0"/>
              <wp:effectExtent l="0" t="0" r="4445" b="0"/>
              <wp:wrapSquare wrapText="bothSides"/>
              <wp:docPr id="1464353336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5053A43" w14:textId="77777777" w:rsidR="008B31E5" w:rsidRDefault="008B31E5">
                          <w:pPr>
                            <w:pStyle w:val="Nagwek"/>
                            <w:rPr>
                              <w:rStyle w:val="Numerstrony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3F0963" id="Prostokąt 5" o:spid="_x0000_s1027" style="position:absolute;left:0;text-align:left;margin-left:0;margin-top:.05pt;width:1.15pt;height:11.5pt;z-index:-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" o:allowincell="f" filled="f" stroked="f" strokeweight="0">
              <v:textbox style="mso-fit-shape-to-text:t" inset="0,0,0,0">
                <w:txbxContent>
                  <w:p w14:paraId="55053A43" w14:textId="77777777" w:rsidR="008B31E5" w:rsidRDefault="008B31E5">
                    <w:pPr>
                      <w:pStyle w:val="Nagwek"/>
                      <w:rPr>
                        <w:rStyle w:val="Numerstrony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AF87" w14:textId="72B2D22A" w:rsidR="008B31E5" w:rsidRDefault="003D6ADC">
    <w:pPr>
      <w:pStyle w:val="Nagwek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83A2FA6" wp14:editId="0EC690E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5415"/>
              <wp:effectExtent l="0" t="0" r="4445" b="0"/>
              <wp:wrapSquare wrapText="bothSides"/>
              <wp:docPr id="1909314479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DDAF558" w14:textId="77777777" w:rsidR="008B31E5" w:rsidRDefault="008B31E5">
                          <w:pPr>
                            <w:pStyle w:val="Nagwek"/>
                            <w:rPr>
                              <w:rStyle w:val="Numerstrony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A2FA6" id="Prostokąt 1" o:spid="_x0000_s1029" style="position:absolute;left:0;text-align:left;margin-left:0;margin-top:.05pt;width:1.15pt;height:11.4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" o:allowincell="f" filled="f" stroked="f" strokeweight="0">
              <v:textbox style="mso-fit-shape-to-text:t" inset="0,0,0,0">
                <w:txbxContent>
                  <w:p w14:paraId="3DDAF558" w14:textId="77777777" w:rsidR="008B31E5" w:rsidRDefault="008B31E5">
                    <w:pPr>
                      <w:pStyle w:val="Nagwek"/>
                      <w:rPr>
                        <w:rStyle w:val="Numerstrony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A73"/>
    <w:multiLevelType w:val="multilevel"/>
    <w:tmpl w:val="3738A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80358C"/>
    <w:multiLevelType w:val="multilevel"/>
    <w:tmpl w:val="07A2302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08E14D0A"/>
    <w:multiLevelType w:val="multilevel"/>
    <w:tmpl w:val="6F7C88CE"/>
    <w:lvl w:ilvl="0">
      <w:start w:val="1"/>
      <w:numFmt w:val="lowerLetter"/>
      <w:lvlText w:val="%1)"/>
      <w:lvlJc w:val="left"/>
      <w:pPr>
        <w:tabs>
          <w:tab w:val="num" w:pos="0"/>
        </w:tabs>
        <w:ind w:left="11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61" w:hanging="180"/>
      </w:pPr>
    </w:lvl>
  </w:abstractNum>
  <w:abstractNum w:abstractNumId="3" w15:restartNumberingAfterBreak="0">
    <w:nsid w:val="20C13563"/>
    <w:multiLevelType w:val="multilevel"/>
    <w:tmpl w:val="BFEEC5B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4" w15:restartNumberingAfterBreak="0">
    <w:nsid w:val="33254B8D"/>
    <w:multiLevelType w:val="multilevel"/>
    <w:tmpl w:val="5BC06E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B2E1C09"/>
    <w:multiLevelType w:val="multilevel"/>
    <w:tmpl w:val="9CB2F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83B21"/>
    <w:multiLevelType w:val="multilevel"/>
    <w:tmpl w:val="47DA0B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44C032BC"/>
    <w:multiLevelType w:val="multilevel"/>
    <w:tmpl w:val="36026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DE37E1"/>
    <w:multiLevelType w:val="multilevel"/>
    <w:tmpl w:val="D702222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>
        <w:rFonts w:cs="Times New Roman"/>
      </w:rPr>
    </w:lvl>
  </w:abstractNum>
  <w:abstractNum w:abstractNumId="9" w15:restartNumberingAfterBreak="0">
    <w:nsid w:val="491F7883"/>
    <w:multiLevelType w:val="multilevel"/>
    <w:tmpl w:val="FA065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7C4854"/>
    <w:multiLevelType w:val="multilevel"/>
    <w:tmpl w:val="23D8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E961DB"/>
    <w:multiLevelType w:val="multilevel"/>
    <w:tmpl w:val="CF7A28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AE36310"/>
    <w:multiLevelType w:val="multilevel"/>
    <w:tmpl w:val="61B000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92D1838"/>
    <w:multiLevelType w:val="multilevel"/>
    <w:tmpl w:val="0268B9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484248912">
    <w:abstractNumId w:val="13"/>
  </w:num>
  <w:num w:numId="2" w16cid:durableId="1511025819">
    <w:abstractNumId w:val="1"/>
  </w:num>
  <w:num w:numId="3" w16cid:durableId="377779407">
    <w:abstractNumId w:val="8"/>
  </w:num>
  <w:num w:numId="4" w16cid:durableId="909076118">
    <w:abstractNumId w:val="4"/>
  </w:num>
  <w:num w:numId="5" w16cid:durableId="1338925910">
    <w:abstractNumId w:val="12"/>
  </w:num>
  <w:num w:numId="6" w16cid:durableId="255793675">
    <w:abstractNumId w:val="3"/>
  </w:num>
  <w:num w:numId="7" w16cid:durableId="1699352943">
    <w:abstractNumId w:val="0"/>
  </w:num>
  <w:num w:numId="8" w16cid:durableId="1863543997">
    <w:abstractNumId w:val="2"/>
  </w:num>
  <w:num w:numId="9" w16cid:durableId="642466753">
    <w:abstractNumId w:val="10"/>
  </w:num>
  <w:num w:numId="10" w16cid:durableId="106316504">
    <w:abstractNumId w:val="5"/>
  </w:num>
  <w:num w:numId="11" w16cid:durableId="544030732">
    <w:abstractNumId w:val="9"/>
  </w:num>
  <w:num w:numId="12" w16cid:durableId="977688727">
    <w:abstractNumId w:val="7"/>
  </w:num>
  <w:num w:numId="13" w16cid:durableId="1673988321">
    <w:abstractNumId w:val="6"/>
  </w:num>
  <w:num w:numId="14" w16cid:durableId="947466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E5"/>
    <w:rsid w:val="00000CC1"/>
    <w:rsid w:val="00030D90"/>
    <w:rsid w:val="000340B1"/>
    <w:rsid w:val="000931B3"/>
    <w:rsid w:val="003D6ADC"/>
    <w:rsid w:val="003F3F2D"/>
    <w:rsid w:val="005C2A49"/>
    <w:rsid w:val="005E05DC"/>
    <w:rsid w:val="005E4869"/>
    <w:rsid w:val="006A0BA3"/>
    <w:rsid w:val="00737C0A"/>
    <w:rsid w:val="00835B81"/>
    <w:rsid w:val="008B31E5"/>
    <w:rsid w:val="008F1359"/>
    <w:rsid w:val="009716B2"/>
    <w:rsid w:val="00991063"/>
    <w:rsid w:val="00A92443"/>
    <w:rsid w:val="00B52296"/>
    <w:rsid w:val="00BC4C4E"/>
    <w:rsid w:val="00BF179B"/>
    <w:rsid w:val="00CC74CD"/>
    <w:rsid w:val="00D228DD"/>
    <w:rsid w:val="00E51E3A"/>
    <w:rsid w:val="00EA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6AEBA"/>
  <w15:docId w15:val="{D7094DB6-D4BB-4574-A1E2-853C5E02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02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locked/>
    <w:rsid w:val="00B76FC3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locked/>
    <w:rsid w:val="00B76FC3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0C402C"/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locked/>
    <w:rsid w:val="00B76FC3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B76FC3"/>
    <w:rPr>
      <w:rFonts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qFormat/>
    <w:locked/>
    <w:rsid w:val="00B76FC3"/>
    <w:rPr>
      <w:rFonts w:ascii="Cambria" w:hAnsi="Cambria" w:cs="Cambria"/>
      <w:b/>
      <w:bCs/>
      <w:kern w:val="2"/>
      <w:sz w:val="32"/>
      <w:szCs w:val="3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2A324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6756AA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EB00C1"/>
    <w:rPr>
      <w:rFonts w:cs="Times New Roman"/>
      <w:color w:val="800080"/>
      <w:u w:val="single"/>
    </w:rPr>
  </w:style>
  <w:style w:type="character" w:styleId="Tekstzastpczy">
    <w:name w:val="Placeholder Text"/>
    <w:basedOn w:val="Domylnaczcionkaakapitu"/>
    <w:uiPriority w:val="99"/>
    <w:semiHidden/>
    <w:qFormat/>
    <w:rsid w:val="00DE0787"/>
    <w:rPr>
      <w:rFonts w:cs="Times New Roman"/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B5C60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69297A"/>
    <w:rPr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0C402C"/>
    <w:pPr>
      <w:jc w:val="both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rsid w:val="000C402C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0C402C"/>
    <w:pPr>
      <w:spacing w:line="360" w:lineRule="auto"/>
      <w:ind w:left="426" w:hanging="426"/>
      <w:jc w:val="both"/>
    </w:pPr>
  </w:style>
  <w:style w:type="paragraph" w:styleId="Stopka">
    <w:name w:val="footer"/>
    <w:basedOn w:val="Normalny"/>
    <w:link w:val="StopkaZnak"/>
    <w:uiPriority w:val="99"/>
    <w:rsid w:val="000C402C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uiPriority w:val="99"/>
    <w:qFormat/>
    <w:rsid w:val="000C402C"/>
    <w:pPr>
      <w:spacing w:line="360" w:lineRule="auto"/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qFormat/>
    <w:rsid w:val="002A324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0C45E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locked/>
    <w:rsid w:val="0069297A"/>
    <w:pPr>
      <w:spacing w:beforeAutospacing="1" w:afterAutospacing="1"/>
    </w:pPr>
  </w:style>
  <w:style w:type="paragraph" w:customStyle="1" w:styleId="FrameContents">
    <w:name w:val="Frame Contents"/>
    <w:basedOn w:val="Normalny"/>
    <w:qFormat/>
  </w:style>
  <w:style w:type="paragraph" w:styleId="Poprawka">
    <w:name w:val="Revision"/>
    <w:hidden/>
    <w:uiPriority w:val="99"/>
    <w:semiHidden/>
    <w:rsid w:val="003D6ADC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lenpaliwa.com.pl/PL/notowania/Strony/Autogazhurt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B2329-5C66-4F7F-A559-EF269B9DC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1026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DOSTAWY</vt:lpstr>
    </vt:vector>
  </TitlesOfParts>
  <Company>OZPS Orzechowo</Company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DOSTAWY</dc:title>
  <dc:subject/>
  <dc:creator>DOP2</dc:creator>
  <dc:description/>
  <cp:lastModifiedBy>Jacek Pawlaczyk</cp:lastModifiedBy>
  <cp:revision>10</cp:revision>
  <cp:lastPrinted>2025-11-04T10:20:00Z</cp:lastPrinted>
  <dcterms:created xsi:type="dcterms:W3CDTF">2026-09-28T09:41:00Z</dcterms:created>
  <dcterms:modified xsi:type="dcterms:W3CDTF">2026-10-09T05:49:00Z</dcterms:modified>
  <dc:language>en-US</dc:language>
</cp:coreProperties>
</file>